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21" w:rsidRPr="00DD686F" w:rsidRDefault="003C1A21" w:rsidP="003C1A21">
      <w:pPr>
        <w:pStyle w:val="3"/>
        <w:spacing w:before="0" w:beforeAutospacing="0" w:after="0" w:afterAutospacing="0"/>
        <w:ind w:firstLine="426"/>
        <w:jc w:val="both"/>
        <w:rPr>
          <w:b w:val="0"/>
          <w:lang w:val="uk-UA"/>
        </w:rPr>
      </w:pPr>
    </w:p>
    <w:p w:rsidR="003C1A21" w:rsidRPr="00DD686F" w:rsidRDefault="003C1A21" w:rsidP="003C1A21">
      <w:pPr>
        <w:pStyle w:val="3"/>
        <w:spacing w:before="0" w:beforeAutospacing="0" w:after="0" w:afterAutospacing="0"/>
        <w:ind w:firstLine="426"/>
        <w:jc w:val="both"/>
        <w:rPr>
          <w:b w:val="0"/>
          <w:lang w:val="uk-UA"/>
        </w:rPr>
      </w:pPr>
    </w:p>
    <w:p w:rsidR="003C1A21" w:rsidRPr="00DD686F" w:rsidRDefault="003C1A21" w:rsidP="003C1A21">
      <w:pPr>
        <w:pStyle w:val="3"/>
        <w:spacing w:before="0" w:beforeAutospacing="0" w:after="0" w:afterAutospacing="0"/>
        <w:ind w:firstLine="426"/>
        <w:jc w:val="both"/>
        <w:rPr>
          <w:b w:val="0"/>
          <w:lang w:val="uk-UA"/>
        </w:rPr>
      </w:pPr>
    </w:p>
    <w:p w:rsidR="003C1A21" w:rsidRPr="00DD686F" w:rsidRDefault="003C1A21" w:rsidP="003C1A21">
      <w:pPr>
        <w:pStyle w:val="3"/>
        <w:spacing w:before="0" w:beforeAutospacing="0" w:after="0" w:afterAutospacing="0"/>
        <w:ind w:firstLine="426"/>
        <w:jc w:val="both"/>
        <w:rPr>
          <w:b w:val="0"/>
          <w:lang w:val="uk-UA"/>
        </w:rPr>
      </w:pPr>
    </w:p>
    <w:p w:rsidR="003C1A21" w:rsidRPr="00DD686F" w:rsidRDefault="003C1A21" w:rsidP="003C1A21">
      <w:pPr>
        <w:pStyle w:val="3"/>
        <w:spacing w:before="0" w:beforeAutospacing="0" w:after="0" w:afterAutospacing="0"/>
        <w:ind w:firstLine="426"/>
        <w:jc w:val="both"/>
        <w:rPr>
          <w:b w:val="0"/>
          <w:lang w:val="uk-UA"/>
        </w:rPr>
      </w:pPr>
    </w:p>
    <w:p w:rsidR="003C1A21" w:rsidRPr="00DD686F" w:rsidRDefault="003C1A21" w:rsidP="003C1A21">
      <w:pPr>
        <w:keepNext/>
        <w:ind w:left="-709" w:firstLine="426"/>
        <w:jc w:val="center"/>
        <w:rPr>
          <w:b/>
          <w:szCs w:val="28"/>
        </w:rPr>
      </w:pPr>
      <w:r w:rsidRPr="00DD686F">
        <w:rPr>
          <w:b/>
          <w:szCs w:val="28"/>
        </w:rPr>
        <w:t>Комітет з питань соціальної політики, зайнятості та пенсійного забезпечення</w:t>
      </w:r>
    </w:p>
    <w:p w:rsidR="003C1A21" w:rsidRPr="00DD686F" w:rsidRDefault="003C1A21" w:rsidP="003C1A21">
      <w:pPr>
        <w:keepNext/>
        <w:ind w:firstLine="426"/>
        <w:jc w:val="right"/>
        <w:rPr>
          <w:sz w:val="26"/>
          <w:szCs w:val="26"/>
        </w:rPr>
      </w:pPr>
    </w:p>
    <w:p w:rsidR="003C1A21" w:rsidRPr="00DD686F" w:rsidRDefault="003C1A21" w:rsidP="003C1A21">
      <w:pPr>
        <w:keepNext/>
        <w:ind w:firstLine="426"/>
        <w:jc w:val="right"/>
        <w:rPr>
          <w:sz w:val="26"/>
          <w:szCs w:val="26"/>
        </w:rPr>
      </w:pPr>
    </w:p>
    <w:p w:rsidR="003C1A21" w:rsidRPr="00DD686F" w:rsidRDefault="003C1A21" w:rsidP="003C1A21">
      <w:pPr>
        <w:keepNext/>
        <w:ind w:firstLine="426"/>
        <w:jc w:val="right"/>
        <w:rPr>
          <w:sz w:val="26"/>
          <w:szCs w:val="26"/>
        </w:rPr>
      </w:pPr>
    </w:p>
    <w:p w:rsidR="003C1A21" w:rsidRPr="00DD686F" w:rsidRDefault="003C1A21" w:rsidP="003C1A21">
      <w:pPr>
        <w:keepNext/>
        <w:ind w:firstLine="426"/>
        <w:jc w:val="right"/>
        <w:rPr>
          <w:sz w:val="26"/>
          <w:szCs w:val="26"/>
        </w:rPr>
      </w:pPr>
    </w:p>
    <w:p w:rsidR="003C1A21" w:rsidRPr="00DD686F" w:rsidRDefault="003C1A21" w:rsidP="003C1A21">
      <w:pPr>
        <w:keepNext/>
        <w:ind w:firstLine="426"/>
        <w:jc w:val="right"/>
        <w:rPr>
          <w:sz w:val="26"/>
          <w:szCs w:val="26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92"/>
        <w:gridCol w:w="1471"/>
        <w:gridCol w:w="1081"/>
      </w:tblGrid>
      <w:tr w:rsidR="003C1A21" w:rsidRPr="00DD686F" w:rsidTr="00855A83">
        <w:trPr>
          <w:gridAfter w:val="2"/>
          <w:wAfter w:w="2552" w:type="dxa"/>
        </w:trPr>
        <w:tc>
          <w:tcPr>
            <w:tcW w:w="992" w:type="dxa"/>
            <w:shd w:val="clear" w:color="auto" w:fill="auto"/>
          </w:tcPr>
          <w:p w:rsidR="003C1A21" w:rsidRPr="00DD686F" w:rsidRDefault="003C1A21" w:rsidP="00855A83">
            <w:pPr>
              <w:keepNext/>
              <w:jc w:val="right"/>
              <w:rPr>
                <w:b/>
                <w:sz w:val="36"/>
                <w:szCs w:val="36"/>
              </w:rPr>
            </w:pPr>
            <w:r w:rsidRPr="00DD686F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  <w:tr w:rsidR="003C1A21" w:rsidRPr="00DD686F" w:rsidTr="00855A83">
        <w:trPr>
          <w:gridAfter w:val="2"/>
          <w:wAfter w:w="2552" w:type="dxa"/>
        </w:trPr>
        <w:tc>
          <w:tcPr>
            <w:tcW w:w="992" w:type="dxa"/>
            <w:shd w:val="clear" w:color="auto" w:fill="auto"/>
          </w:tcPr>
          <w:p w:rsidR="003C1A21" w:rsidRPr="00DD686F" w:rsidRDefault="003C1A21" w:rsidP="00855A83">
            <w:pPr>
              <w:keepNext/>
              <w:jc w:val="right"/>
              <w:rPr>
                <w:b/>
                <w:szCs w:val="28"/>
              </w:rPr>
            </w:pPr>
          </w:p>
        </w:tc>
      </w:tr>
      <w:tr w:rsidR="003C1A21" w:rsidRPr="00DD686F" w:rsidTr="00855A83">
        <w:tc>
          <w:tcPr>
            <w:tcW w:w="992" w:type="dxa"/>
            <w:shd w:val="clear" w:color="auto" w:fill="auto"/>
          </w:tcPr>
          <w:p w:rsidR="003C1A21" w:rsidRPr="00DD686F" w:rsidRDefault="003C1A21" w:rsidP="003C1A21">
            <w:pPr>
              <w:keepNext/>
              <w:jc w:val="center"/>
              <w:rPr>
                <w:szCs w:val="28"/>
              </w:rPr>
            </w:pPr>
            <w:r w:rsidRPr="00DD686F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C1A21" w:rsidRPr="00DD686F" w:rsidRDefault="003C1A21" w:rsidP="00855A83">
            <w:pPr>
              <w:keepNext/>
              <w:jc w:val="center"/>
              <w:rPr>
                <w:szCs w:val="28"/>
              </w:rPr>
            </w:pPr>
            <w:r w:rsidRPr="00DD686F">
              <w:rPr>
                <w:szCs w:val="28"/>
              </w:rPr>
              <w:t>червня</w:t>
            </w:r>
          </w:p>
        </w:tc>
        <w:tc>
          <w:tcPr>
            <w:tcW w:w="1081" w:type="dxa"/>
            <w:shd w:val="clear" w:color="auto" w:fill="auto"/>
          </w:tcPr>
          <w:p w:rsidR="003C1A21" w:rsidRPr="00DD686F" w:rsidRDefault="003C1A21" w:rsidP="00855A83">
            <w:pPr>
              <w:keepNext/>
              <w:ind w:right="-106"/>
              <w:jc w:val="center"/>
              <w:rPr>
                <w:szCs w:val="28"/>
              </w:rPr>
            </w:pPr>
            <w:bookmarkStart w:id="0" w:name="_GoBack"/>
            <w:bookmarkEnd w:id="0"/>
            <w:r w:rsidRPr="00DD686F">
              <w:rPr>
                <w:szCs w:val="28"/>
              </w:rPr>
              <w:t>18</w:t>
            </w:r>
          </w:p>
        </w:tc>
      </w:tr>
    </w:tbl>
    <w:p w:rsidR="003C1A21" w:rsidRPr="00DD686F" w:rsidRDefault="003C1A21" w:rsidP="003C1A21">
      <w:pPr>
        <w:keepNext/>
        <w:ind w:firstLine="426"/>
        <w:jc w:val="right"/>
        <w:rPr>
          <w:sz w:val="20"/>
        </w:rPr>
      </w:pPr>
    </w:p>
    <w:p w:rsidR="003C1A21" w:rsidRPr="00DD686F" w:rsidRDefault="003C1A21" w:rsidP="003275E6">
      <w:pPr>
        <w:keepNext/>
        <w:ind w:left="5954"/>
        <w:rPr>
          <w:szCs w:val="28"/>
        </w:rPr>
      </w:pPr>
      <w:r w:rsidRPr="00DD686F">
        <w:rPr>
          <w:szCs w:val="28"/>
        </w:rPr>
        <w:t xml:space="preserve">вул. </w:t>
      </w:r>
      <w:proofErr w:type="spellStart"/>
      <w:r>
        <w:rPr>
          <w:szCs w:val="28"/>
        </w:rPr>
        <w:t>М.Грушевського</w:t>
      </w:r>
      <w:proofErr w:type="spellEnd"/>
      <w:r>
        <w:rPr>
          <w:szCs w:val="28"/>
        </w:rPr>
        <w:t>, 5</w:t>
      </w:r>
      <w:r w:rsidR="003275E6">
        <w:rPr>
          <w:szCs w:val="28"/>
        </w:rPr>
        <w:t xml:space="preserve">, </w:t>
      </w:r>
      <w:r>
        <w:rPr>
          <w:szCs w:val="28"/>
        </w:rPr>
        <w:t>кулуари</w:t>
      </w:r>
    </w:p>
    <w:p w:rsidR="003C1A21" w:rsidRPr="00DD686F" w:rsidRDefault="003C1A21" w:rsidP="003C1A21">
      <w:pPr>
        <w:keepNext/>
        <w:ind w:firstLine="426"/>
        <w:jc w:val="right"/>
        <w:rPr>
          <w:sz w:val="20"/>
        </w:rPr>
      </w:pPr>
    </w:p>
    <w:p w:rsidR="003C1A21" w:rsidRPr="00DD686F" w:rsidRDefault="003C1A21" w:rsidP="003C1A21">
      <w:pPr>
        <w:keepNext/>
        <w:ind w:firstLine="426"/>
        <w:jc w:val="both"/>
        <w:rPr>
          <w:b/>
          <w:sz w:val="20"/>
        </w:rPr>
      </w:pPr>
    </w:p>
    <w:p w:rsidR="003C1A21" w:rsidRPr="00DD686F" w:rsidRDefault="003C1A21" w:rsidP="003C1A21">
      <w:pPr>
        <w:keepNext/>
        <w:ind w:firstLine="426"/>
        <w:jc w:val="both"/>
        <w:rPr>
          <w:b/>
          <w:sz w:val="20"/>
        </w:rPr>
      </w:pPr>
    </w:p>
    <w:p w:rsidR="003C1A21" w:rsidRPr="00DD686F" w:rsidRDefault="003C1A21" w:rsidP="003C1A21">
      <w:pPr>
        <w:keepNext/>
        <w:ind w:firstLine="426"/>
        <w:jc w:val="both"/>
        <w:rPr>
          <w:b/>
          <w:sz w:val="20"/>
        </w:rPr>
      </w:pPr>
    </w:p>
    <w:p w:rsidR="003C1A21" w:rsidRPr="00DD686F" w:rsidRDefault="003C1A21" w:rsidP="003C1A21">
      <w:pPr>
        <w:keepNext/>
        <w:ind w:firstLine="426"/>
        <w:jc w:val="both"/>
        <w:rPr>
          <w:b/>
          <w:sz w:val="20"/>
        </w:rPr>
      </w:pPr>
    </w:p>
    <w:p w:rsidR="003C1A21" w:rsidRPr="00DD686F" w:rsidRDefault="003C1A21" w:rsidP="003C1A21">
      <w:pPr>
        <w:keepNext/>
        <w:ind w:firstLine="709"/>
        <w:jc w:val="both"/>
        <w:rPr>
          <w:szCs w:val="28"/>
        </w:rPr>
      </w:pPr>
      <w:r w:rsidRPr="00DD686F">
        <w:rPr>
          <w:b/>
          <w:szCs w:val="28"/>
        </w:rPr>
        <w:t>Головує:</w:t>
      </w:r>
      <w:r w:rsidRPr="00DD686F">
        <w:rPr>
          <w:szCs w:val="28"/>
        </w:rPr>
        <w:t xml:space="preserve">  перший заступник голови Комітету </w:t>
      </w:r>
      <w:proofErr w:type="spellStart"/>
      <w:r w:rsidRPr="00DD686F">
        <w:rPr>
          <w:szCs w:val="28"/>
        </w:rPr>
        <w:t>Каплін</w:t>
      </w:r>
      <w:proofErr w:type="spellEnd"/>
      <w:r w:rsidRPr="00DD686F">
        <w:rPr>
          <w:szCs w:val="28"/>
        </w:rPr>
        <w:t> С.М.</w:t>
      </w:r>
    </w:p>
    <w:p w:rsidR="003C1A21" w:rsidRPr="00DD686F" w:rsidRDefault="003C1A21" w:rsidP="003C1A21">
      <w:pPr>
        <w:keepNext/>
        <w:ind w:firstLine="709"/>
        <w:jc w:val="both"/>
        <w:rPr>
          <w:color w:val="000000"/>
          <w:szCs w:val="28"/>
          <w:shd w:val="clear" w:color="auto" w:fill="FFFFFF"/>
          <w:lang w:eastAsia="uk-UA"/>
        </w:rPr>
      </w:pPr>
      <w:r w:rsidRPr="00DD686F">
        <w:rPr>
          <w:b/>
          <w:szCs w:val="28"/>
        </w:rPr>
        <w:t>Присутні</w:t>
      </w:r>
      <w:r w:rsidRPr="00DD686F">
        <w:rPr>
          <w:szCs w:val="28"/>
        </w:rPr>
        <w:t xml:space="preserve"> народні депутати України - члени Комітету: </w:t>
      </w:r>
      <w:proofErr w:type="spellStart"/>
      <w:r w:rsidRPr="00DD686F">
        <w:rPr>
          <w:szCs w:val="28"/>
        </w:rPr>
        <w:t>Веселова</w:t>
      </w:r>
      <w:proofErr w:type="spellEnd"/>
      <w:r w:rsidRPr="00DD686F">
        <w:rPr>
          <w:szCs w:val="28"/>
        </w:rPr>
        <w:t xml:space="preserve"> Н.В., </w:t>
      </w:r>
      <w:proofErr w:type="spellStart"/>
      <w:r w:rsidRPr="00DD686F">
        <w:rPr>
          <w:szCs w:val="28"/>
        </w:rPr>
        <w:t>Драюк</w:t>
      </w:r>
      <w:proofErr w:type="spellEnd"/>
      <w:r w:rsidRPr="00DD686F">
        <w:rPr>
          <w:szCs w:val="28"/>
        </w:rPr>
        <w:t xml:space="preserve"> С.Є., </w:t>
      </w:r>
      <w:proofErr w:type="spellStart"/>
      <w:r w:rsidRPr="00DD686F">
        <w:rPr>
          <w:szCs w:val="28"/>
        </w:rPr>
        <w:t>Дроздик</w:t>
      </w:r>
      <w:proofErr w:type="spellEnd"/>
      <w:r w:rsidRPr="00DD686F">
        <w:rPr>
          <w:szCs w:val="28"/>
        </w:rPr>
        <w:t> О.В</w:t>
      </w:r>
      <w:r w:rsidRPr="00DD686F">
        <w:rPr>
          <w:color w:val="000000"/>
          <w:szCs w:val="28"/>
          <w:shd w:val="clear" w:color="auto" w:fill="FFFFFF"/>
          <w:lang w:eastAsia="uk-UA"/>
        </w:rPr>
        <w:t xml:space="preserve">., </w:t>
      </w:r>
      <w:proofErr w:type="spellStart"/>
      <w:r w:rsidRPr="00DD686F">
        <w:rPr>
          <w:color w:val="000000"/>
          <w:szCs w:val="28"/>
          <w:shd w:val="clear" w:color="auto" w:fill="FFFFFF"/>
          <w:lang w:eastAsia="uk-UA"/>
        </w:rPr>
        <w:t>Королевська</w:t>
      </w:r>
      <w:proofErr w:type="spellEnd"/>
      <w:r w:rsidRPr="00DD686F">
        <w:rPr>
          <w:color w:val="000000"/>
          <w:szCs w:val="28"/>
          <w:shd w:val="clear" w:color="auto" w:fill="FFFFFF"/>
          <w:lang w:eastAsia="uk-UA"/>
        </w:rPr>
        <w:t> Н.Ю.</w:t>
      </w:r>
    </w:p>
    <w:p w:rsidR="003C1A21" w:rsidRPr="00DD686F" w:rsidRDefault="003C1A21" w:rsidP="003C1A21">
      <w:pPr>
        <w:keepNext/>
        <w:ind w:firstLine="709"/>
        <w:jc w:val="both"/>
        <w:rPr>
          <w:b/>
          <w:szCs w:val="28"/>
        </w:rPr>
      </w:pPr>
      <w:r w:rsidRPr="00DD686F">
        <w:rPr>
          <w:b/>
          <w:szCs w:val="28"/>
        </w:rPr>
        <w:t xml:space="preserve">Відсутній </w:t>
      </w:r>
      <w:r w:rsidRPr="00DD686F">
        <w:rPr>
          <w:szCs w:val="28"/>
        </w:rPr>
        <w:t>народний депутат України - член Комітету Куніцин С.В.</w:t>
      </w:r>
    </w:p>
    <w:p w:rsidR="003C1A21" w:rsidRPr="00DD686F" w:rsidRDefault="003C1A21" w:rsidP="003C1A2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C1A21" w:rsidRDefault="003C1A21" w:rsidP="003C1A2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275E6" w:rsidRDefault="003275E6" w:rsidP="003275E6">
      <w:pPr>
        <w:pStyle w:val="3"/>
        <w:spacing w:before="0" w:beforeAutospacing="0" w:after="0" w:afterAutospacing="0"/>
        <w:ind w:firstLine="709"/>
        <w:jc w:val="center"/>
        <w:rPr>
          <w:bCs w:val="0"/>
          <w:sz w:val="28"/>
          <w:szCs w:val="28"/>
          <w:lang w:val="uk-UA"/>
        </w:rPr>
      </w:pPr>
      <w:r w:rsidRPr="00DD686F">
        <w:rPr>
          <w:bCs w:val="0"/>
          <w:sz w:val="28"/>
          <w:szCs w:val="28"/>
          <w:lang w:val="uk-UA"/>
        </w:rPr>
        <w:t>ПОРЯДОК ДЕННИЙ:</w:t>
      </w:r>
    </w:p>
    <w:p w:rsidR="003275E6" w:rsidRPr="003275E6" w:rsidRDefault="003275E6" w:rsidP="003275E6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  <w:lang w:val="en-US"/>
        </w:rPr>
      </w:pPr>
    </w:p>
    <w:p w:rsidR="003275E6" w:rsidRDefault="003275E6" w:rsidP="003275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F34">
        <w:rPr>
          <w:rFonts w:ascii="Times New Roman" w:hAnsi="Times New Roman"/>
          <w:sz w:val="28"/>
          <w:szCs w:val="28"/>
        </w:rPr>
        <w:t xml:space="preserve">Про здійснення </w:t>
      </w:r>
      <w:r>
        <w:rPr>
          <w:rFonts w:ascii="Times New Roman" w:hAnsi="Times New Roman"/>
          <w:sz w:val="28"/>
          <w:szCs w:val="28"/>
        </w:rPr>
        <w:t xml:space="preserve">27 червня 2018 року </w:t>
      </w:r>
      <w:r w:rsidRPr="00166F34">
        <w:rPr>
          <w:rFonts w:ascii="Times New Roman" w:hAnsi="Times New Roman"/>
          <w:sz w:val="28"/>
          <w:szCs w:val="28"/>
        </w:rPr>
        <w:t xml:space="preserve">робочої поїздки </w:t>
      </w:r>
      <w:r>
        <w:rPr>
          <w:rFonts w:ascii="Times New Roman" w:hAnsi="Times New Roman"/>
          <w:sz w:val="28"/>
          <w:szCs w:val="28"/>
        </w:rPr>
        <w:t>народних депутатів – членів Комітету Верховної Ради України з питань соціальної політики, зайнятості та пенсійного забезпечення до Київської області з м</w:t>
      </w:r>
      <w:r w:rsidRPr="00166F34">
        <w:rPr>
          <w:rFonts w:ascii="Times New Roman" w:hAnsi="Times New Roman"/>
          <w:sz w:val="28"/>
          <w:szCs w:val="28"/>
        </w:rPr>
        <w:t>етою зустрічі з представниками центральних та місцевих органів влади, працівниками соціальних служб, закладів охорони здоров’я, громадських ветеранських організацій щодо соціального захисту місцевого населення, в тому числі внутрішньо переміщених осіб, ефективності системи надання житлових субсидій в області, а також аналіз практики застосування Закону України «Про державні фінансові гарантії медичного обслуговування населення» від 19 жовтня 2017</w:t>
      </w:r>
      <w:r>
        <w:rPr>
          <w:rFonts w:ascii="Times New Roman" w:hAnsi="Times New Roman"/>
          <w:sz w:val="28"/>
          <w:szCs w:val="28"/>
        </w:rPr>
        <w:t> </w:t>
      </w:r>
      <w:r w:rsidRPr="00166F34">
        <w:rPr>
          <w:rFonts w:ascii="Times New Roman" w:hAnsi="Times New Roman"/>
          <w:sz w:val="28"/>
          <w:szCs w:val="28"/>
        </w:rPr>
        <w:t>року № 2168-VIII на місцевому рівні</w:t>
      </w:r>
    </w:p>
    <w:p w:rsidR="003D3429" w:rsidRDefault="003D3429" w:rsidP="003D34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F34">
        <w:rPr>
          <w:rFonts w:ascii="Times New Roman" w:hAnsi="Times New Roman"/>
          <w:sz w:val="28"/>
          <w:szCs w:val="28"/>
        </w:rPr>
        <w:t xml:space="preserve">Про здійснення </w:t>
      </w:r>
      <w:r w:rsidRPr="002D172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липня 2018 року </w:t>
      </w:r>
      <w:r w:rsidRPr="00166F34">
        <w:rPr>
          <w:rFonts w:ascii="Times New Roman" w:hAnsi="Times New Roman"/>
          <w:sz w:val="28"/>
          <w:szCs w:val="28"/>
        </w:rPr>
        <w:t xml:space="preserve">робочої поїздки </w:t>
      </w:r>
      <w:r>
        <w:rPr>
          <w:rFonts w:ascii="Times New Roman" w:hAnsi="Times New Roman"/>
          <w:sz w:val="28"/>
          <w:szCs w:val="28"/>
        </w:rPr>
        <w:t>народних депутатів – членів Комітету Верховної Ради України з питань соціальної політики, зайнятості та пенсійного забезпечення до м. Житомир з м</w:t>
      </w:r>
      <w:r w:rsidRPr="00166F34">
        <w:rPr>
          <w:rFonts w:ascii="Times New Roman" w:hAnsi="Times New Roman"/>
          <w:sz w:val="28"/>
          <w:szCs w:val="28"/>
        </w:rPr>
        <w:t xml:space="preserve">етою </w:t>
      </w:r>
      <w:r>
        <w:rPr>
          <w:rFonts w:ascii="Times New Roman" w:hAnsi="Times New Roman"/>
          <w:sz w:val="28"/>
          <w:szCs w:val="28"/>
        </w:rPr>
        <w:t xml:space="preserve">проведення </w:t>
      </w:r>
      <w:r w:rsidRPr="00166F34">
        <w:rPr>
          <w:rFonts w:ascii="Times New Roman" w:hAnsi="Times New Roman"/>
          <w:sz w:val="28"/>
          <w:szCs w:val="28"/>
        </w:rPr>
        <w:t>зустріч</w:t>
      </w:r>
      <w:r>
        <w:rPr>
          <w:rFonts w:ascii="Times New Roman" w:hAnsi="Times New Roman"/>
          <w:sz w:val="28"/>
          <w:szCs w:val="28"/>
        </w:rPr>
        <w:t>ей</w:t>
      </w:r>
      <w:r w:rsidRPr="00166F34">
        <w:rPr>
          <w:rFonts w:ascii="Times New Roman" w:hAnsi="Times New Roman"/>
          <w:sz w:val="28"/>
          <w:szCs w:val="28"/>
        </w:rPr>
        <w:t xml:space="preserve"> з представниками міс</w:t>
      </w:r>
      <w:r>
        <w:rPr>
          <w:rFonts w:ascii="Times New Roman" w:hAnsi="Times New Roman"/>
          <w:sz w:val="28"/>
          <w:szCs w:val="28"/>
        </w:rPr>
        <w:t>ьк</w:t>
      </w:r>
      <w:r w:rsidRPr="00166F34">
        <w:rPr>
          <w:rFonts w:ascii="Times New Roman" w:hAnsi="Times New Roman"/>
          <w:sz w:val="28"/>
          <w:szCs w:val="28"/>
        </w:rPr>
        <w:t>их органів влади, працівниками соціальних служб</w:t>
      </w:r>
      <w:r>
        <w:rPr>
          <w:rFonts w:ascii="Times New Roman" w:hAnsi="Times New Roman"/>
          <w:sz w:val="28"/>
          <w:szCs w:val="28"/>
        </w:rPr>
        <w:t xml:space="preserve"> та громадським активом м. Житомир щодо </w:t>
      </w:r>
      <w:r w:rsidRPr="00166F34">
        <w:rPr>
          <w:rFonts w:ascii="Times New Roman" w:hAnsi="Times New Roman"/>
          <w:sz w:val="28"/>
          <w:szCs w:val="28"/>
        </w:rPr>
        <w:t>соціального захисту населення, в тому числі внутрішньо переміщених осіб,</w:t>
      </w:r>
      <w:r>
        <w:rPr>
          <w:rFonts w:ascii="Times New Roman" w:hAnsi="Times New Roman"/>
          <w:sz w:val="28"/>
          <w:szCs w:val="28"/>
        </w:rPr>
        <w:t xml:space="preserve"> сімей з дітьми,</w:t>
      </w:r>
      <w:r w:rsidRPr="00166F34">
        <w:rPr>
          <w:rFonts w:ascii="Times New Roman" w:hAnsi="Times New Roman"/>
          <w:sz w:val="28"/>
          <w:szCs w:val="28"/>
        </w:rPr>
        <w:t xml:space="preserve"> </w:t>
      </w:r>
      <w:r w:rsidRPr="00166F34">
        <w:rPr>
          <w:rFonts w:ascii="Times New Roman" w:hAnsi="Times New Roman"/>
          <w:sz w:val="28"/>
          <w:szCs w:val="28"/>
        </w:rPr>
        <w:lastRenderedPageBreak/>
        <w:t xml:space="preserve">ефективності </w:t>
      </w:r>
      <w:r>
        <w:rPr>
          <w:rFonts w:ascii="Times New Roman" w:hAnsi="Times New Roman"/>
          <w:sz w:val="28"/>
          <w:szCs w:val="28"/>
        </w:rPr>
        <w:t xml:space="preserve">запровадження медичної реформи та нового порядку призначення </w:t>
      </w:r>
      <w:r w:rsidRPr="00166F34">
        <w:rPr>
          <w:rFonts w:ascii="Times New Roman" w:hAnsi="Times New Roman"/>
          <w:sz w:val="28"/>
          <w:szCs w:val="28"/>
        </w:rPr>
        <w:t xml:space="preserve">житлових субсидій </w:t>
      </w:r>
      <w:r>
        <w:rPr>
          <w:rFonts w:ascii="Times New Roman" w:hAnsi="Times New Roman"/>
          <w:sz w:val="28"/>
          <w:szCs w:val="28"/>
        </w:rPr>
        <w:t>у Житомирській</w:t>
      </w:r>
      <w:r w:rsidRPr="00166F34">
        <w:rPr>
          <w:rFonts w:ascii="Times New Roman" w:hAnsi="Times New Roman"/>
          <w:sz w:val="28"/>
          <w:szCs w:val="28"/>
        </w:rPr>
        <w:t xml:space="preserve"> області</w:t>
      </w:r>
    </w:p>
    <w:p w:rsidR="003D3429" w:rsidRDefault="003D3429" w:rsidP="003C1A2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3429" w:rsidRDefault="003D3429" w:rsidP="003C1A2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DB2DAC">
        <w:rPr>
          <w:sz w:val="28"/>
          <w:szCs w:val="28"/>
          <w:u w:val="single"/>
          <w:lang w:val="uk-UA"/>
        </w:rPr>
        <w:t>Перше питання</w:t>
      </w:r>
      <w:r w:rsidRPr="00DB2DAC">
        <w:rPr>
          <w:sz w:val="28"/>
          <w:szCs w:val="28"/>
          <w:lang w:val="uk-UA"/>
        </w:rPr>
        <w:t xml:space="preserve">: </w:t>
      </w:r>
      <w:r w:rsidR="00DB2DAC" w:rsidRPr="00DB2DAC">
        <w:rPr>
          <w:b w:val="0"/>
          <w:sz w:val="28"/>
          <w:szCs w:val="28"/>
          <w:lang w:val="uk-UA"/>
        </w:rPr>
        <w:t>п</w:t>
      </w:r>
      <w:r w:rsidR="00DB2DAC" w:rsidRPr="00DB2DAC">
        <w:rPr>
          <w:b w:val="0"/>
          <w:sz w:val="28"/>
          <w:szCs w:val="28"/>
          <w:lang w:val="uk-UA"/>
        </w:rPr>
        <w:t>ро здійснення 27 червня 2018 року робочої поїздки народних депутатів – членів Комітету Верховної Ради України з питань соціальної політики, зайнятості та пенсійного забезпечення до Київської області з метою зустрічі з представниками центральних та місцевих органів влади, працівниками соціальних служб, закладів охорони здоров’я, громадських ветеранських організацій щодо соціального захисту місцевого населення, в тому числі внутрішньо переміщених осіб, ефективності системи надання житлових субсидій в області, а також аналіз практики застосування Закону України «Про державні фінансові гарантії медичного обслуговування населення» від 19 жовтня 2017</w:t>
      </w:r>
      <w:r w:rsidR="00DB2DAC" w:rsidRPr="00DB2DAC">
        <w:rPr>
          <w:b w:val="0"/>
          <w:sz w:val="28"/>
          <w:szCs w:val="28"/>
        </w:rPr>
        <w:t> </w:t>
      </w:r>
      <w:r w:rsidR="00DB2DAC" w:rsidRPr="00DB2DAC">
        <w:rPr>
          <w:b w:val="0"/>
          <w:sz w:val="28"/>
          <w:szCs w:val="28"/>
          <w:lang w:val="uk-UA"/>
        </w:rPr>
        <w:t>року № 2168-</w:t>
      </w:r>
      <w:r w:rsidR="00DB2DAC" w:rsidRPr="00DB2DAC">
        <w:rPr>
          <w:b w:val="0"/>
          <w:sz w:val="28"/>
          <w:szCs w:val="28"/>
        </w:rPr>
        <w:t>VIII</w:t>
      </w:r>
      <w:r w:rsidR="00DB2DAC" w:rsidRPr="00DB2DAC">
        <w:rPr>
          <w:b w:val="0"/>
          <w:sz w:val="28"/>
          <w:szCs w:val="28"/>
          <w:lang w:val="uk-UA"/>
        </w:rPr>
        <w:t xml:space="preserve"> на місцевому рівні</w:t>
      </w:r>
    </w:p>
    <w:p w:rsidR="00DB2DAC" w:rsidRDefault="00DB2DAC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spellStart"/>
      <w:r w:rsidRPr="00DB2DAC">
        <w:rPr>
          <w:bCs w:val="0"/>
          <w:color w:val="000000"/>
          <w:sz w:val="28"/>
          <w:szCs w:val="28"/>
        </w:rPr>
        <w:t>Слухали</w:t>
      </w:r>
      <w:proofErr w:type="spellEnd"/>
      <w:r w:rsidRPr="00DB2DAC">
        <w:rPr>
          <w:bCs w:val="0"/>
          <w:color w:val="000000"/>
          <w:sz w:val="28"/>
          <w:szCs w:val="28"/>
        </w:rPr>
        <w:t>:</w:t>
      </w:r>
      <w:r w:rsidRPr="00DB2DAC">
        <w:rPr>
          <w:bCs w:val="0"/>
          <w:color w:val="000000"/>
          <w:sz w:val="28"/>
          <w:szCs w:val="28"/>
          <w:lang w:val="uk-UA"/>
        </w:rPr>
        <w:t xml:space="preserve"> </w:t>
      </w:r>
      <w:r w:rsidR="0079314A">
        <w:rPr>
          <w:b w:val="0"/>
          <w:bCs w:val="0"/>
          <w:color w:val="000000"/>
          <w:sz w:val="28"/>
          <w:szCs w:val="28"/>
          <w:lang w:val="uk-UA"/>
        </w:rPr>
        <w:t xml:space="preserve">інформацію першого заступника голови Комітету </w:t>
      </w:r>
      <w:proofErr w:type="spellStart"/>
      <w:r w:rsidR="0079314A">
        <w:rPr>
          <w:b w:val="0"/>
          <w:bCs w:val="0"/>
          <w:color w:val="000000"/>
          <w:sz w:val="28"/>
          <w:szCs w:val="28"/>
          <w:lang w:val="uk-UA"/>
        </w:rPr>
        <w:t>Капліна</w:t>
      </w:r>
      <w:proofErr w:type="spellEnd"/>
      <w:r w:rsidR="0079314A">
        <w:rPr>
          <w:b w:val="0"/>
          <w:bCs w:val="0"/>
          <w:color w:val="000000"/>
          <w:sz w:val="28"/>
          <w:szCs w:val="28"/>
          <w:lang w:val="uk-UA"/>
        </w:rPr>
        <w:t xml:space="preserve"> С.М. та </w:t>
      </w:r>
      <w:r w:rsidR="0079314A" w:rsidRPr="0079314A">
        <w:rPr>
          <w:b w:val="0"/>
          <w:sz w:val="28"/>
          <w:szCs w:val="28"/>
        </w:rPr>
        <w:t xml:space="preserve">народного депутата України – члена </w:t>
      </w:r>
      <w:proofErr w:type="spellStart"/>
      <w:r w:rsidR="0079314A" w:rsidRPr="0079314A">
        <w:rPr>
          <w:b w:val="0"/>
          <w:color w:val="000000"/>
          <w:sz w:val="28"/>
          <w:szCs w:val="28"/>
        </w:rPr>
        <w:t>Комітету</w:t>
      </w:r>
      <w:proofErr w:type="spellEnd"/>
      <w:r w:rsidR="0079314A" w:rsidRPr="0079314A">
        <w:rPr>
          <w:b w:val="0"/>
          <w:sz w:val="28"/>
          <w:szCs w:val="28"/>
        </w:rPr>
        <w:t xml:space="preserve"> </w:t>
      </w:r>
      <w:proofErr w:type="spellStart"/>
      <w:r w:rsidR="0079314A" w:rsidRPr="0079314A">
        <w:rPr>
          <w:b w:val="0"/>
          <w:sz w:val="28"/>
          <w:szCs w:val="28"/>
        </w:rPr>
        <w:t>Королевської</w:t>
      </w:r>
      <w:proofErr w:type="spellEnd"/>
      <w:r w:rsidR="0079314A" w:rsidRPr="0079314A">
        <w:rPr>
          <w:b w:val="0"/>
          <w:sz w:val="28"/>
          <w:szCs w:val="28"/>
        </w:rPr>
        <w:t> Н.Ю.</w:t>
      </w:r>
    </w:p>
    <w:p w:rsidR="0079314A" w:rsidRDefault="0079314A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79314A">
        <w:rPr>
          <w:sz w:val="28"/>
          <w:szCs w:val="28"/>
          <w:lang w:val="uk-UA"/>
        </w:rPr>
        <w:t>Вирішили:</w:t>
      </w:r>
      <w:r>
        <w:rPr>
          <w:b w:val="0"/>
          <w:sz w:val="28"/>
          <w:szCs w:val="28"/>
          <w:lang w:val="uk-UA"/>
        </w:rPr>
        <w:t xml:space="preserve"> здійснити </w:t>
      </w:r>
      <w:r w:rsidRPr="00DB2DAC">
        <w:rPr>
          <w:b w:val="0"/>
          <w:sz w:val="28"/>
          <w:szCs w:val="28"/>
          <w:lang w:val="uk-UA"/>
        </w:rPr>
        <w:t>27 червня 2018 року робоч</w:t>
      </w:r>
      <w:r>
        <w:rPr>
          <w:b w:val="0"/>
          <w:sz w:val="28"/>
          <w:szCs w:val="28"/>
          <w:lang w:val="uk-UA"/>
        </w:rPr>
        <w:t>у поїздку народних депутатів України – членів Комітету (за згодою) до м. Переяслав-Хмельницький Київської області</w:t>
      </w:r>
      <w:r w:rsidR="000904E3">
        <w:rPr>
          <w:b w:val="0"/>
          <w:sz w:val="28"/>
          <w:szCs w:val="28"/>
          <w:lang w:val="uk-UA"/>
        </w:rPr>
        <w:t xml:space="preserve"> (рішення додається)</w:t>
      </w:r>
      <w:r>
        <w:rPr>
          <w:b w:val="0"/>
          <w:sz w:val="28"/>
          <w:szCs w:val="28"/>
          <w:lang w:val="uk-UA"/>
        </w:rPr>
        <w:t>.</w:t>
      </w:r>
    </w:p>
    <w:p w:rsidR="000904E3" w:rsidRPr="00DD686F" w:rsidRDefault="000904E3" w:rsidP="000904E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момент голосування присутні 5</w:t>
      </w:r>
      <w:r w:rsidRPr="00DD686F">
        <w:rPr>
          <w:bCs/>
          <w:color w:val="000000"/>
          <w:szCs w:val="28"/>
        </w:rPr>
        <w:t xml:space="preserve"> народних депутатів України – членів Комітету.</w:t>
      </w:r>
    </w:p>
    <w:p w:rsidR="000904E3" w:rsidRPr="00DD686F" w:rsidRDefault="000904E3" w:rsidP="000904E3">
      <w:pPr>
        <w:ind w:firstLine="709"/>
        <w:jc w:val="both"/>
        <w:rPr>
          <w:bCs/>
          <w:color w:val="000000"/>
          <w:szCs w:val="28"/>
        </w:rPr>
      </w:pPr>
      <w:r w:rsidRPr="00DD686F">
        <w:rPr>
          <w:bCs/>
          <w:color w:val="000000"/>
          <w:szCs w:val="28"/>
        </w:rPr>
        <w:t xml:space="preserve">Голосували: «за» - </w:t>
      </w:r>
      <w:r>
        <w:rPr>
          <w:bCs/>
          <w:color w:val="000000"/>
          <w:szCs w:val="28"/>
        </w:rPr>
        <w:t>4, «проти» - 1</w:t>
      </w:r>
      <w:r w:rsidRPr="00DD686F">
        <w:rPr>
          <w:bCs/>
          <w:color w:val="000000"/>
          <w:szCs w:val="28"/>
        </w:rPr>
        <w:t>.</w:t>
      </w:r>
    </w:p>
    <w:p w:rsidR="0079314A" w:rsidRDefault="0079314A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F133E" w:rsidRDefault="002F133E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F133E">
        <w:rPr>
          <w:sz w:val="28"/>
          <w:szCs w:val="28"/>
          <w:u w:val="single"/>
          <w:lang w:val="uk-UA"/>
        </w:rPr>
        <w:t>Друге питання:</w:t>
      </w:r>
      <w:r w:rsidRPr="002F133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</w:t>
      </w:r>
      <w:r w:rsidRPr="002F133E">
        <w:rPr>
          <w:b w:val="0"/>
          <w:sz w:val="28"/>
          <w:szCs w:val="28"/>
          <w:lang w:val="uk-UA"/>
        </w:rPr>
        <w:t>ро здійснення 09 липня 2018 року робочої поїздки народних депутатів – членів Комітету Верховної Ради України з питань соціальної політики, зайнятості та пенсійного забезпечення до м.</w:t>
      </w:r>
      <w:r w:rsidRPr="002F133E">
        <w:rPr>
          <w:b w:val="0"/>
          <w:sz w:val="28"/>
          <w:szCs w:val="28"/>
        </w:rPr>
        <w:t> </w:t>
      </w:r>
      <w:r w:rsidRPr="002F133E">
        <w:rPr>
          <w:b w:val="0"/>
          <w:sz w:val="28"/>
          <w:szCs w:val="28"/>
          <w:lang w:val="uk-UA"/>
        </w:rPr>
        <w:t>Житомир з метою проведення зустрічей з представниками міських органів влади, працівниками соціальних служб та громадським активом м.</w:t>
      </w:r>
      <w:r w:rsidRPr="002F133E">
        <w:rPr>
          <w:b w:val="0"/>
          <w:sz w:val="28"/>
          <w:szCs w:val="28"/>
        </w:rPr>
        <w:t> </w:t>
      </w:r>
      <w:r w:rsidRPr="002F133E">
        <w:rPr>
          <w:b w:val="0"/>
          <w:sz w:val="28"/>
          <w:szCs w:val="28"/>
          <w:lang w:val="uk-UA"/>
        </w:rPr>
        <w:t>Житомир щодо соціального захисту населення, в тому числі внутрішньо переміщених осіб, сімей з дітьми, ефективності запровадження медичної реформи та нового порядку призначення житлових субсидій у Житомирській області</w:t>
      </w:r>
    </w:p>
    <w:p w:rsidR="002F133E" w:rsidRDefault="002F133E" w:rsidP="002F133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spellStart"/>
      <w:r w:rsidRPr="00DB2DAC">
        <w:rPr>
          <w:bCs w:val="0"/>
          <w:color w:val="000000"/>
          <w:sz w:val="28"/>
          <w:szCs w:val="28"/>
        </w:rPr>
        <w:t>Слухали</w:t>
      </w:r>
      <w:proofErr w:type="spellEnd"/>
      <w:r w:rsidRPr="00DB2DAC">
        <w:rPr>
          <w:bCs w:val="0"/>
          <w:color w:val="000000"/>
          <w:sz w:val="28"/>
          <w:szCs w:val="28"/>
        </w:rPr>
        <w:t>:</w:t>
      </w:r>
      <w:r w:rsidRPr="00DB2DAC">
        <w:rPr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інформацію першого заступника голови Комітету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Капліна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 С.М. та </w:t>
      </w:r>
      <w:r w:rsidRPr="0079314A">
        <w:rPr>
          <w:b w:val="0"/>
          <w:sz w:val="28"/>
          <w:szCs w:val="28"/>
        </w:rPr>
        <w:t xml:space="preserve">народного депутата України – члена </w:t>
      </w:r>
      <w:proofErr w:type="spellStart"/>
      <w:r w:rsidRPr="0079314A">
        <w:rPr>
          <w:b w:val="0"/>
          <w:color w:val="000000"/>
          <w:sz w:val="28"/>
          <w:szCs w:val="28"/>
        </w:rPr>
        <w:t>Комітету</w:t>
      </w:r>
      <w:proofErr w:type="spellEnd"/>
      <w:r w:rsidRPr="0079314A">
        <w:rPr>
          <w:b w:val="0"/>
          <w:sz w:val="28"/>
          <w:szCs w:val="28"/>
        </w:rPr>
        <w:t xml:space="preserve"> </w:t>
      </w:r>
      <w:proofErr w:type="spellStart"/>
      <w:r w:rsidRPr="0079314A">
        <w:rPr>
          <w:b w:val="0"/>
          <w:sz w:val="28"/>
          <w:szCs w:val="28"/>
        </w:rPr>
        <w:t>Королевської</w:t>
      </w:r>
      <w:proofErr w:type="spellEnd"/>
      <w:r w:rsidRPr="0079314A">
        <w:rPr>
          <w:b w:val="0"/>
          <w:sz w:val="28"/>
          <w:szCs w:val="28"/>
        </w:rPr>
        <w:t> Н.Ю.</w:t>
      </w:r>
    </w:p>
    <w:p w:rsidR="002F133E" w:rsidRDefault="002F133E" w:rsidP="002F133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79314A">
        <w:rPr>
          <w:sz w:val="28"/>
          <w:szCs w:val="28"/>
          <w:lang w:val="uk-UA"/>
        </w:rPr>
        <w:t>Вирішили:</w:t>
      </w:r>
      <w:r>
        <w:rPr>
          <w:b w:val="0"/>
          <w:sz w:val="28"/>
          <w:szCs w:val="28"/>
          <w:lang w:val="uk-UA"/>
        </w:rPr>
        <w:t xml:space="preserve"> здійснити </w:t>
      </w:r>
      <w:r w:rsidRPr="002F133E">
        <w:rPr>
          <w:b w:val="0"/>
          <w:sz w:val="28"/>
          <w:szCs w:val="28"/>
          <w:lang w:val="uk-UA"/>
        </w:rPr>
        <w:t xml:space="preserve">09 липня 2018 року </w:t>
      </w:r>
      <w:r w:rsidRPr="00DB2DAC">
        <w:rPr>
          <w:b w:val="0"/>
          <w:sz w:val="28"/>
          <w:szCs w:val="28"/>
          <w:lang w:val="uk-UA"/>
        </w:rPr>
        <w:t>робоч</w:t>
      </w:r>
      <w:r>
        <w:rPr>
          <w:b w:val="0"/>
          <w:sz w:val="28"/>
          <w:szCs w:val="28"/>
          <w:lang w:val="uk-UA"/>
        </w:rPr>
        <w:t>у поїздку народних депутатів України – членів Комітету (за згодою) до м. </w:t>
      </w:r>
      <w:r>
        <w:rPr>
          <w:b w:val="0"/>
          <w:sz w:val="28"/>
          <w:szCs w:val="28"/>
          <w:lang w:val="uk-UA"/>
        </w:rPr>
        <w:t>Житомир</w:t>
      </w:r>
      <w:r>
        <w:rPr>
          <w:b w:val="0"/>
          <w:sz w:val="28"/>
          <w:szCs w:val="28"/>
          <w:lang w:val="uk-UA"/>
        </w:rPr>
        <w:t xml:space="preserve"> (рішення додається).</w:t>
      </w:r>
    </w:p>
    <w:p w:rsidR="002F133E" w:rsidRPr="00DD686F" w:rsidRDefault="002F133E" w:rsidP="002F133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момент голосування присутні 5</w:t>
      </w:r>
      <w:r w:rsidRPr="00DD686F">
        <w:rPr>
          <w:bCs/>
          <w:color w:val="000000"/>
          <w:szCs w:val="28"/>
        </w:rPr>
        <w:t xml:space="preserve"> народних депутатів України – членів Комітету.</w:t>
      </w:r>
    </w:p>
    <w:p w:rsidR="002F133E" w:rsidRPr="00DD686F" w:rsidRDefault="002F133E" w:rsidP="002F133E">
      <w:pPr>
        <w:ind w:firstLine="709"/>
        <w:jc w:val="both"/>
        <w:rPr>
          <w:bCs/>
          <w:color w:val="000000"/>
          <w:szCs w:val="28"/>
        </w:rPr>
      </w:pPr>
      <w:r w:rsidRPr="00DD686F">
        <w:rPr>
          <w:bCs/>
          <w:color w:val="000000"/>
          <w:szCs w:val="28"/>
        </w:rPr>
        <w:t xml:space="preserve">Голосували: «за» - </w:t>
      </w:r>
      <w:r>
        <w:rPr>
          <w:bCs/>
          <w:color w:val="000000"/>
          <w:szCs w:val="28"/>
        </w:rPr>
        <w:t>4, «проти» - 1</w:t>
      </w:r>
      <w:r w:rsidRPr="00DD686F">
        <w:rPr>
          <w:bCs/>
          <w:color w:val="000000"/>
          <w:szCs w:val="28"/>
        </w:rPr>
        <w:t>.</w:t>
      </w:r>
    </w:p>
    <w:p w:rsidR="002F133E" w:rsidRDefault="002F133E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F133E" w:rsidRDefault="002F133E" w:rsidP="00DB2D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F133E" w:rsidRPr="00DD686F" w:rsidRDefault="002F133E" w:rsidP="002F133E">
      <w:pPr>
        <w:ind w:firstLine="709"/>
        <w:jc w:val="both"/>
        <w:rPr>
          <w:b/>
          <w:bCs/>
          <w:color w:val="000000"/>
          <w:szCs w:val="28"/>
        </w:rPr>
      </w:pPr>
      <w:r w:rsidRPr="00DD686F">
        <w:rPr>
          <w:b/>
          <w:bCs/>
          <w:color w:val="000000"/>
          <w:szCs w:val="28"/>
        </w:rPr>
        <w:t>Перший заступник</w:t>
      </w:r>
    </w:p>
    <w:p w:rsidR="002F133E" w:rsidRPr="00DD686F" w:rsidRDefault="002F133E" w:rsidP="002F133E">
      <w:pPr>
        <w:ind w:firstLine="709"/>
        <w:jc w:val="both"/>
        <w:rPr>
          <w:b/>
          <w:bCs/>
          <w:color w:val="000000"/>
          <w:szCs w:val="28"/>
        </w:rPr>
      </w:pPr>
      <w:r w:rsidRPr="00DD686F">
        <w:rPr>
          <w:b/>
          <w:bCs/>
          <w:color w:val="000000"/>
          <w:szCs w:val="28"/>
        </w:rPr>
        <w:t>голови Комітету</w:t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r w:rsidRPr="00DD686F">
        <w:rPr>
          <w:b/>
          <w:bCs/>
          <w:color w:val="000000"/>
          <w:szCs w:val="28"/>
        </w:rPr>
        <w:tab/>
      </w:r>
      <w:proofErr w:type="spellStart"/>
      <w:r w:rsidRPr="00DD686F">
        <w:rPr>
          <w:b/>
          <w:bCs/>
          <w:color w:val="000000"/>
          <w:szCs w:val="28"/>
        </w:rPr>
        <w:t>С.М.Каплін</w:t>
      </w:r>
      <w:proofErr w:type="spellEnd"/>
    </w:p>
    <w:p w:rsidR="002F133E" w:rsidRDefault="002F133E" w:rsidP="002F133E">
      <w:pPr>
        <w:ind w:firstLine="709"/>
        <w:jc w:val="both"/>
        <w:rPr>
          <w:bCs/>
          <w:color w:val="000000"/>
          <w:szCs w:val="28"/>
        </w:rPr>
      </w:pPr>
    </w:p>
    <w:p w:rsidR="002F133E" w:rsidRDefault="002F133E" w:rsidP="002F133E">
      <w:pPr>
        <w:ind w:firstLine="709"/>
        <w:jc w:val="both"/>
        <w:rPr>
          <w:bCs/>
          <w:color w:val="000000"/>
          <w:szCs w:val="28"/>
        </w:rPr>
      </w:pPr>
    </w:p>
    <w:p w:rsidR="002F133E" w:rsidRPr="00DD686F" w:rsidRDefault="002F133E" w:rsidP="002F133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  <w:lang w:val="uk-UA"/>
        </w:rPr>
      </w:pPr>
      <w:r w:rsidRPr="00DD686F">
        <w:rPr>
          <w:color w:val="000000"/>
          <w:sz w:val="28"/>
          <w:szCs w:val="28"/>
          <w:shd w:val="clear" w:color="auto" w:fill="FFFFFF"/>
          <w:lang w:val="uk-UA"/>
        </w:rPr>
        <w:t xml:space="preserve">Секретар Комітету </w:t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D686F">
        <w:rPr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DD686F">
        <w:rPr>
          <w:color w:val="000000"/>
          <w:sz w:val="28"/>
          <w:szCs w:val="28"/>
          <w:shd w:val="clear" w:color="auto" w:fill="FFFFFF"/>
          <w:lang w:val="uk-UA"/>
        </w:rPr>
        <w:t>Н.В.Веселова</w:t>
      </w:r>
      <w:proofErr w:type="spellEnd"/>
    </w:p>
    <w:sectPr w:rsidR="002F133E" w:rsidRPr="00DD686F" w:rsidSect="002F133E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ED" w:rsidRDefault="00B65BED" w:rsidP="002F133E">
      <w:r>
        <w:separator/>
      </w:r>
    </w:p>
  </w:endnote>
  <w:endnote w:type="continuationSeparator" w:id="0">
    <w:p w:rsidR="00B65BED" w:rsidRDefault="00B65BED" w:rsidP="002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ED" w:rsidRDefault="00B65BED" w:rsidP="002F133E">
      <w:r>
        <w:separator/>
      </w:r>
    </w:p>
  </w:footnote>
  <w:footnote w:type="continuationSeparator" w:id="0">
    <w:p w:rsidR="00B65BED" w:rsidRDefault="00B65BED" w:rsidP="002F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337435"/>
      <w:docPartObj>
        <w:docPartGallery w:val="Page Numbers (Top of Page)"/>
        <w:docPartUnique/>
      </w:docPartObj>
    </w:sdtPr>
    <w:sdtContent>
      <w:p w:rsidR="002F133E" w:rsidRDefault="002F13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9B">
          <w:rPr>
            <w:noProof/>
          </w:rPr>
          <w:t>2</w:t>
        </w:r>
        <w:r>
          <w:fldChar w:fldCharType="end"/>
        </w:r>
      </w:p>
    </w:sdtContent>
  </w:sdt>
  <w:p w:rsidR="002F133E" w:rsidRDefault="002F13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20DB"/>
    <w:multiLevelType w:val="hybridMultilevel"/>
    <w:tmpl w:val="C0062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1"/>
    <w:rsid w:val="000904E3"/>
    <w:rsid w:val="0026229B"/>
    <w:rsid w:val="002F133E"/>
    <w:rsid w:val="0032543A"/>
    <w:rsid w:val="003275E6"/>
    <w:rsid w:val="003C1A21"/>
    <w:rsid w:val="003D3429"/>
    <w:rsid w:val="0079314A"/>
    <w:rsid w:val="00B65BED"/>
    <w:rsid w:val="00D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B928"/>
  <w15:chartTrackingRefBased/>
  <w15:docId w15:val="{1F9942C1-1695-4C45-BE8E-8C2F7B1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3C1A21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A21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275E6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F133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F1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133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F1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29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2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Павлівна Кучер</dc:creator>
  <cp:keywords/>
  <dc:description/>
  <cp:lastModifiedBy>Юлія Павлівна Кучер</cp:lastModifiedBy>
  <cp:revision>5</cp:revision>
  <cp:lastPrinted>2018-07-02T07:46:00Z</cp:lastPrinted>
  <dcterms:created xsi:type="dcterms:W3CDTF">2018-06-27T13:49:00Z</dcterms:created>
  <dcterms:modified xsi:type="dcterms:W3CDTF">2018-07-02T07:54:00Z</dcterms:modified>
</cp:coreProperties>
</file>